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588" w:rsidRPr="002F2588" w:rsidRDefault="002F2588" w:rsidP="002F2588">
      <w:pPr>
        <w:shd w:val="clear" w:color="auto" w:fill="FFFFFF"/>
        <w:spacing w:after="15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25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Документы, связанные с муниципальной службой</w:t>
      </w:r>
    </w:p>
    <w:p w:rsidR="002F2588" w:rsidRPr="002F2588" w:rsidRDefault="002F2588" w:rsidP="002F25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Pr="002F258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Федеральный закон от 02.03.2007 №25-ФЗ "О муниципальной службе в Российской Федерации"</w:t>
        </w:r>
      </w:hyperlink>
    </w:p>
    <w:p w:rsidR="008F3BC9" w:rsidRDefault="002F2588" w:rsidP="001E51B9">
      <w:pPr>
        <w:shd w:val="clear" w:color="auto" w:fill="FFFFFF"/>
        <w:spacing w:after="150" w:line="240" w:lineRule="auto"/>
        <w:rPr>
          <w:sz w:val="24"/>
          <w:szCs w:val="24"/>
        </w:rPr>
      </w:pPr>
      <w:r w:rsidRPr="002F258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hyperlink r:id="rId6" w:history="1">
        <w:r w:rsidRPr="002F2588">
          <w:rPr>
            <w:rStyle w:val="a3"/>
            <w:sz w:val="24"/>
            <w:szCs w:val="24"/>
          </w:rPr>
          <w:t>http://pravo.gov.ru/proxy/ips/?docbody=&amp;nd=102112287</w:t>
        </w:r>
      </w:hyperlink>
    </w:p>
    <w:p w:rsidR="001E51B9" w:rsidRPr="002F2588" w:rsidRDefault="001E51B9" w:rsidP="001E51B9">
      <w:pPr>
        <w:shd w:val="clear" w:color="auto" w:fill="FFFFFF"/>
        <w:spacing w:after="150" w:line="240" w:lineRule="auto"/>
        <w:rPr>
          <w:sz w:val="24"/>
          <w:szCs w:val="24"/>
        </w:rPr>
      </w:pPr>
      <w:bookmarkStart w:id="0" w:name="_GoBack"/>
      <w:bookmarkEnd w:id="0"/>
    </w:p>
    <w:p w:rsidR="002F2588" w:rsidRPr="002F2588" w:rsidRDefault="002F2588" w:rsidP="002F25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Кемеровской области от 30.06.2007 №103-ОЗ "О некоторых вопросах прохождения муниципальной службы"</w:t>
      </w:r>
    </w:p>
    <w:p w:rsidR="002F2588" w:rsidRDefault="001E51B9">
      <w:hyperlink r:id="rId7" w:history="1">
        <w:r w:rsidRPr="00B777DD">
          <w:rPr>
            <w:rStyle w:val="a3"/>
          </w:rPr>
          <w:t>http://pravo.gov.ru/proxy/ips/?docbody=&amp;link_id=0&amp;nd=171022086&amp;intelsearch=&amp;firstDoc=1</w:t>
        </w:r>
      </w:hyperlink>
    </w:p>
    <w:p w:rsidR="001E51B9" w:rsidRDefault="001E51B9"/>
    <w:sectPr w:rsidR="001E5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71"/>
    <w:rsid w:val="001E51B9"/>
    <w:rsid w:val="00237E71"/>
    <w:rsid w:val="002F2588"/>
    <w:rsid w:val="00841411"/>
    <w:rsid w:val="00E4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5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5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link_id=0&amp;nd=171022086&amp;intelsearch=&amp;firstDoc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112287" TargetMode="External"/><Relationship Id="rId5" Type="http://schemas.openxmlformats.org/officeDocument/2006/relationships/hyperlink" Target="http://pravo.gov.ru/proxy/ips/?docbody=&amp;nd=10211228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Лихоман Ирина Александровна</dc:creator>
  <cp:keywords/>
  <dc:description/>
  <cp:lastModifiedBy>Лихоман Ирина Александровна</cp:lastModifiedBy>
  <cp:revision>2</cp:revision>
  <dcterms:created xsi:type="dcterms:W3CDTF">2022-10-28T08:10:00Z</dcterms:created>
  <dcterms:modified xsi:type="dcterms:W3CDTF">2022-10-28T08:33:00Z</dcterms:modified>
</cp:coreProperties>
</file>